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0" w:rsidRPr="00C52EF0" w:rsidRDefault="00C52EF0" w:rsidP="00C52EF0">
      <w:pPr>
        <w:rPr>
          <w:rFonts w:eastAsia="STXihei"/>
          <w:kern w:val="0"/>
          <w:sz w:val="28"/>
          <w:szCs w:val="28"/>
          <w:lang w:val="ru-RU"/>
        </w:rPr>
      </w:pPr>
      <w:r w:rsidRPr="00353E8F">
        <w:rPr>
          <w:rFonts w:ascii="STXihei" w:eastAsia="STXihei" w:hAnsi="STXihei" w:cs="SimSun" w:hint="eastAsia"/>
          <w:kern w:val="0"/>
          <w:sz w:val="28"/>
          <w:szCs w:val="28"/>
          <w:lang w:val="ru-RU"/>
        </w:rPr>
        <w:t xml:space="preserve">                                           </w:t>
      </w:r>
      <w:r w:rsidRPr="00353E8F">
        <w:rPr>
          <w:rFonts w:eastAsia="STXihei"/>
          <w:kern w:val="0"/>
          <w:sz w:val="28"/>
          <w:szCs w:val="28"/>
          <w:lang w:val="ru-RU"/>
        </w:rPr>
        <w:t xml:space="preserve"> </w:t>
      </w:r>
    </w:p>
    <w:p w:rsidR="00C52EF0" w:rsidRPr="001F4F2F" w:rsidRDefault="00C52EF0" w:rsidP="00C52EF0">
      <w:pPr>
        <w:rPr>
          <w:rFonts w:eastAsia="STXihei"/>
          <w:b/>
          <w:kern w:val="0"/>
          <w:sz w:val="22"/>
          <w:szCs w:val="22"/>
        </w:rPr>
      </w:pPr>
      <w:r w:rsidRPr="00073E9A">
        <w:rPr>
          <w:rFonts w:eastAsia="STXihei"/>
          <w:kern w:val="0"/>
          <w:sz w:val="22"/>
          <w:szCs w:val="22"/>
        </w:rPr>
        <w:t>To</w:t>
      </w:r>
      <w:r w:rsidRPr="001F4F2F">
        <w:rPr>
          <w:rFonts w:eastAsia="STXihei"/>
          <w:kern w:val="0"/>
          <w:sz w:val="22"/>
          <w:szCs w:val="22"/>
        </w:rPr>
        <w:t>:</w:t>
      </w:r>
      <w:r w:rsidR="008F53F5" w:rsidRPr="001F4F2F">
        <w:rPr>
          <w:rFonts w:eastAsia="STXihei"/>
          <w:kern w:val="0"/>
          <w:sz w:val="22"/>
          <w:szCs w:val="22"/>
        </w:rPr>
        <w:t xml:space="preserve"> </w:t>
      </w:r>
      <w:r w:rsidR="00F70652">
        <w:rPr>
          <w:rFonts w:eastAsia="STXihei"/>
          <w:kern w:val="0"/>
          <w:sz w:val="22"/>
          <w:szCs w:val="22"/>
          <w:lang w:val="ru-RU"/>
        </w:rPr>
        <w:t>Заказчик</w:t>
      </w:r>
      <w:r w:rsidR="00F70652" w:rsidRPr="001F4F2F">
        <w:rPr>
          <w:rFonts w:eastAsia="STXihei"/>
          <w:kern w:val="0"/>
          <w:sz w:val="22"/>
          <w:szCs w:val="22"/>
        </w:rPr>
        <w:t xml:space="preserve"> </w:t>
      </w:r>
      <w:r w:rsidR="008E31CA" w:rsidRPr="001F4F2F">
        <w:rPr>
          <w:rFonts w:eastAsia="STXihei"/>
          <w:kern w:val="0"/>
          <w:sz w:val="22"/>
          <w:szCs w:val="22"/>
        </w:rPr>
        <w:t xml:space="preserve"> </w:t>
      </w:r>
    </w:p>
    <w:p w:rsidR="00C52EF0" w:rsidRPr="00073E9A" w:rsidRDefault="00B349D5" w:rsidP="00C52EF0">
      <w:pPr>
        <w:rPr>
          <w:rFonts w:eastAsia="STXihei"/>
          <w:kern w:val="0"/>
          <w:sz w:val="22"/>
          <w:szCs w:val="22"/>
        </w:rPr>
      </w:pPr>
      <w:r w:rsidRPr="00073E9A">
        <w:rPr>
          <w:rFonts w:eastAsia="STXihei"/>
          <w:kern w:val="0"/>
          <w:sz w:val="22"/>
          <w:szCs w:val="22"/>
        </w:rPr>
        <w:t xml:space="preserve">From: </w:t>
      </w:r>
      <w:r w:rsidR="00C52EF0" w:rsidRPr="008E31CA">
        <w:rPr>
          <w:rFonts w:eastAsia="STXihei"/>
          <w:b/>
          <w:kern w:val="0"/>
          <w:sz w:val="22"/>
          <w:szCs w:val="22"/>
        </w:rPr>
        <w:t xml:space="preserve">SUNWARD </w:t>
      </w:r>
      <w:r w:rsidR="00C52EF0" w:rsidRPr="008E31CA">
        <w:rPr>
          <w:rFonts w:eastAsia="STXihei" w:hint="eastAsia"/>
          <w:b/>
          <w:kern w:val="0"/>
          <w:sz w:val="22"/>
          <w:szCs w:val="22"/>
        </w:rPr>
        <w:t xml:space="preserve">INTELLIGENT EQUIPMENT </w:t>
      </w:r>
      <w:proofErr w:type="spellStart"/>
      <w:r w:rsidR="00C52EF0" w:rsidRPr="008E31CA">
        <w:rPr>
          <w:rFonts w:eastAsia="STXihei" w:hint="eastAsia"/>
          <w:b/>
          <w:kern w:val="0"/>
          <w:sz w:val="22"/>
          <w:szCs w:val="22"/>
        </w:rPr>
        <w:t>Co.</w:t>
      </w:r>
      <w:proofErr w:type="gramStart"/>
      <w:r w:rsidR="00C52EF0" w:rsidRPr="008E31CA">
        <w:rPr>
          <w:rFonts w:eastAsia="STXihei" w:hint="eastAsia"/>
          <w:b/>
          <w:kern w:val="0"/>
          <w:sz w:val="22"/>
          <w:szCs w:val="22"/>
        </w:rPr>
        <w:t>,LTD</w:t>
      </w:r>
      <w:proofErr w:type="spellEnd"/>
      <w:proofErr w:type="gramEnd"/>
      <w:r w:rsidR="00C52EF0" w:rsidRPr="008E31CA">
        <w:rPr>
          <w:rFonts w:eastAsia="STXihei" w:hint="eastAsia"/>
          <w:b/>
          <w:kern w:val="0"/>
          <w:sz w:val="22"/>
          <w:szCs w:val="22"/>
        </w:rPr>
        <w:t>.</w:t>
      </w:r>
    </w:p>
    <w:p w:rsidR="00C52EF0" w:rsidRPr="00073E9A" w:rsidRDefault="00C52EF0" w:rsidP="00C52EF0">
      <w:pPr>
        <w:rPr>
          <w:rFonts w:eastAsia="STXihei"/>
          <w:kern w:val="0"/>
          <w:sz w:val="22"/>
          <w:szCs w:val="22"/>
          <w:lang w:val="ru-RU"/>
        </w:rPr>
      </w:pPr>
      <w:r w:rsidRPr="00073E9A">
        <w:rPr>
          <w:rFonts w:eastAsia="STXihei"/>
          <w:kern w:val="0"/>
          <w:sz w:val="22"/>
          <w:szCs w:val="22"/>
        </w:rPr>
        <w:t>Tel</w:t>
      </w:r>
      <w:r w:rsidRPr="00073E9A">
        <w:rPr>
          <w:rFonts w:eastAsia="STXihei"/>
          <w:kern w:val="0"/>
          <w:sz w:val="22"/>
          <w:szCs w:val="22"/>
          <w:lang w:val="ru-RU"/>
        </w:rPr>
        <w:t xml:space="preserve">: </w:t>
      </w:r>
      <w:r w:rsidR="00353E8F" w:rsidRPr="00073E9A">
        <w:rPr>
          <w:rFonts w:eastAsia="STXihei"/>
          <w:kern w:val="0"/>
          <w:sz w:val="22"/>
          <w:szCs w:val="22"/>
          <w:lang w:val="ru-RU"/>
        </w:rPr>
        <w:t>0086-731-</w:t>
      </w:r>
      <w:proofErr w:type="gramStart"/>
      <w:r w:rsidR="00353E8F" w:rsidRPr="00073E9A">
        <w:rPr>
          <w:rFonts w:eastAsia="STXihei"/>
          <w:kern w:val="0"/>
          <w:sz w:val="22"/>
          <w:szCs w:val="22"/>
          <w:lang w:val="ru-RU"/>
        </w:rPr>
        <w:t>83572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660</w:t>
      </w:r>
      <w:r w:rsidRPr="00073E9A">
        <w:rPr>
          <w:rFonts w:eastAsia="STXihei"/>
          <w:kern w:val="0"/>
          <w:sz w:val="22"/>
          <w:szCs w:val="22"/>
          <w:lang w:val="ru-RU"/>
        </w:rPr>
        <w:t xml:space="preserve">  </w:t>
      </w:r>
      <w:r w:rsidRPr="00073E9A">
        <w:rPr>
          <w:rFonts w:eastAsia="STXihei"/>
          <w:kern w:val="0"/>
          <w:sz w:val="22"/>
          <w:szCs w:val="22"/>
        </w:rPr>
        <w:t>Fax</w:t>
      </w:r>
      <w:proofErr w:type="gramEnd"/>
      <w:r w:rsidRPr="00073E9A">
        <w:rPr>
          <w:rFonts w:eastAsia="STXihei"/>
          <w:kern w:val="0"/>
          <w:sz w:val="22"/>
          <w:szCs w:val="22"/>
          <w:lang w:val="ru-RU"/>
        </w:rPr>
        <w:t xml:space="preserve">: 0086-731-83572661  </w:t>
      </w:r>
      <w:r w:rsidR="008E62A1" w:rsidRPr="008E62A1">
        <w:rPr>
          <w:rFonts w:eastAsia="STXihei"/>
          <w:kern w:val="0"/>
          <w:sz w:val="22"/>
          <w:szCs w:val="22"/>
          <w:lang w:val="ru-RU"/>
        </w:rPr>
        <w:t>8 (812) 438 28 43</w:t>
      </w:r>
      <w:r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8E62A1" w:rsidRPr="00073E9A">
        <w:rPr>
          <w:rFonts w:eastAsia="STXihei"/>
          <w:kern w:val="0"/>
          <w:sz w:val="22"/>
          <w:szCs w:val="22"/>
          <w:lang w:val="ru-RU"/>
        </w:rPr>
        <w:t>(Россия)</w:t>
      </w:r>
    </w:p>
    <w:p w:rsidR="00C52EF0" w:rsidRPr="008E62A1" w:rsidRDefault="00C52EF0" w:rsidP="00C52EF0">
      <w:pPr>
        <w:rPr>
          <w:rFonts w:eastAsia="STXihei"/>
          <w:kern w:val="0"/>
          <w:sz w:val="22"/>
          <w:szCs w:val="22"/>
          <w:lang w:val="ru-RU"/>
        </w:rPr>
      </w:pPr>
      <w:r w:rsidRPr="00073E9A">
        <w:rPr>
          <w:rFonts w:eastAsia="STXihei"/>
          <w:kern w:val="0"/>
          <w:sz w:val="22"/>
          <w:szCs w:val="22"/>
          <w:lang w:val="ru-RU"/>
        </w:rPr>
        <w:t>Моб</w:t>
      </w:r>
      <w:r w:rsidR="00353E8F" w:rsidRPr="00073E9A">
        <w:rPr>
          <w:rFonts w:eastAsia="STXihei"/>
          <w:kern w:val="0"/>
          <w:sz w:val="22"/>
          <w:szCs w:val="22"/>
          <w:lang w:val="ru-RU"/>
        </w:rPr>
        <w:t>: +86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15111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330</w:t>
      </w:r>
      <w:r w:rsidR="008F53F5" w:rsidRPr="00073E9A">
        <w:rPr>
          <w:rFonts w:eastAsia="STXihei"/>
          <w:kern w:val="0"/>
          <w:sz w:val="22"/>
          <w:szCs w:val="22"/>
          <w:lang w:val="ru-RU"/>
        </w:rPr>
        <w:t> 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850</w:t>
      </w:r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(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>Китай)</w:t>
      </w:r>
      <w:r w:rsidR="008E62A1" w:rsidRPr="008E62A1">
        <w:rPr>
          <w:rFonts w:eastAsia="STXihei"/>
          <w:kern w:val="0"/>
          <w:sz w:val="22"/>
          <w:szCs w:val="22"/>
          <w:lang w:val="ru-RU"/>
        </w:rPr>
        <w:t xml:space="preserve">  </w:t>
      </w:r>
      <w:r w:rsidR="008E62A1" w:rsidRPr="00073E9A">
        <w:rPr>
          <w:rFonts w:eastAsia="STXihei"/>
          <w:kern w:val="0"/>
          <w:sz w:val="22"/>
          <w:szCs w:val="22"/>
          <w:lang w:val="ru-RU"/>
        </w:rPr>
        <w:t>+7</w:t>
      </w:r>
      <w:r w:rsidR="008E62A1" w:rsidRPr="00073E9A">
        <w:rPr>
          <w:rFonts w:eastAsia="STXihei"/>
          <w:kern w:val="0"/>
          <w:sz w:val="22"/>
          <w:szCs w:val="22"/>
        </w:rPr>
        <w:t> </w:t>
      </w:r>
      <w:r w:rsidR="008E62A1" w:rsidRPr="00073E9A">
        <w:rPr>
          <w:rFonts w:eastAsia="STXihei"/>
          <w:kern w:val="0"/>
          <w:sz w:val="22"/>
          <w:szCs w:val="22"/>
          <w:lang w:val="ru-RU"/>
        </w:rPr>
        <w:t>981</w:t>
      </w:r>
      <w:r w:rsidR="008E62A1" w:rsidRPr="00073E9A">
        <w:rPr>
          <w:rFonts w:eastAsia="STXihei"/>
          <w:kern w:val="0"/>
          <w:sz w:val="22"/>
          <w:szCs w:val="22"/>
        </w:rPr>
        <w:t> </w:t>
      </w:r>
      <w:r w:rsidR="008E62A1" w:rsidRPr="00073E9A">
        <w:rPr>
          <w:rFonts w:eastAsia="STXihei"/>
          <w:kern w:val="0"/>
          <w:sz w:val="22"/>
          <w:szCs w:val="22"/>
          <w:lang w:val="ru-RU"/>
        </w:rPr>
        <w:t>787 08 77 (Россия)</w:t>
      </w:r>
    </w:p>
    <w:p w:rsidR="003A6B24" w:rsidRPr="00073E9A" w:rsidRDefault="001F4F2F" w:rsidP="003A6B24">
      <w:pPr>
        <w:rPr>
          <w:rFonts w:eastAsia="STXihei"/>
          <w:kern w:val="0"/>
          <w:sz w:val="22"/>
          <w:szCs w:val="22"/>
          <w:lang w:val="ru-RU"/>
        </w:rPr>
      </w:pPr>
      <w:r>
        <w:rPr>
          <w:rFonts w:eastAsia="STXihei"/>
          <w:kern w:val="0"/>
          <w:sz w:val="22"/>
          <w:szCs w:val="22"/>
          <w:lang w:val="ru-RU"/>
        </w:rPr>
        <w:t xml:space="preserve">     </w:t>
      </w:r>
      <w:r w:rsidR="003A6B24" w:rsidRPr="00073E9A">
        <w:rPr>
          <w:rFonts w:eastAsia="STXihei"/>
          <w:kern w:val="0"/>
          <w:sz w:val="22"/>
          <w:szCs w:val="22"/>
          <w:lang w:val="ru-RU"/>
        </w:rPr>
        <w:t>+7</w:t>
      </w:r>
      <w:r w:rsidR="003A6B24" w:rsidRPr="00073E9A">
        <w:rPr>
          <w:rFonts w:eastAsia="STXihei"/>
          <w:kern w:val="0"/>
          <w:sz w:val="22"/>
          <w:szCs w:val="22"/>
        </w:rPr>
        <w:t> </w:t>
      </w:r>
      <w:r w:rsidR="003A6B24">
        <w:rPr>
          <w:rFonts w:eastAsia="STXihei"/>
          <w:kern w:val="0"/>
          <w:sz w:val="22"/>
          <w:szCs w:val="22"/>
          <w:lang w:val="ru-RU"/>
        </w:rPr>
        <w:t>9</w:t>
      </w:r>
      <w:r w:rsidR="003A6B24" w:rsidRPr="00A74F7D">
        <w:rPr>
          <w:rFonts w:eastAsia="STXihei"/>
          <w:kern w:val="0"/>
          <w:sz w:val="22"/>
          <w:szCs w:val="22"/>
          <w:lang w:val="ru-RU"/>
        </w:rPr>
        <w:t>1</w:t>
      </w:r>
      <w:r w:rsidR="003A6B24" w:rsidRPr="00073E9A">
        <w:rPr>
          <w:rFonts w:eastAsia="STXihei"/>
          <w:kern w:val="0"/>
          <w:sz w:val="22"/>
          <w:szCs w:val="22"/>
          <w:lang w:val="ru-RU"/>
        </w:rPr>
        <w:t>1</w:t>
      </w:r>
      <w:r w:rsidR="003A6B24" w:rsidRPr="00073E9A">
        <w:rPr>
          <w:rFonts w:eastAsia="STXihei"/>
          <w:kern w:val="0"/>
          <w:sz w:val="22"/>
          <w:szCs w:val="22"/>
        </w:rPr>
        <w:t> </w:t>
      </w:r>
      <w:r w:rsidR="003A6B24" w:rsidRPr="00A74F7D">
        <w:rPr>
          <w:rFonts w:eastAsia="STXihei"/>
          <w:kern w:val="0"/>
          <w:sz w:val="22"/>
          <w:szCs w:val="22"/>
          <w:lang w:val="ru-RU"/>
        </w:rPr>
        <w:t>280</w:t>
      </w:r>
      <w:r w:rsidR="003A6B24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A6B24" w:rsidRPr="00A74F7D">
        <w:rPr>
          <w:rFonts w:eastAsia="STXihei"/>
          <w:kern w:val="0"/>
          <w:sz w:val="22"/>
          <w:szCs w:val="22"/>
          <w:lang w:val="ru-RU"/>
        </w:rPr>
        <w:t>77</w:t>
      </w:r>
      <w:r w:rsidR="003A6B24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A6B24" w:rsidRPr="00A74F7D">
        <w:rPr>
          <w:rFonts w:eastAsia="STXihei"/>
          <w:kern w:val="0"/>
          <w:sz w:val="22"/>
          <w:szCs w:val="22"/>
          <w:lang w:val="ru-RU"/>
        </w:rPr>
        <w:t>03</w:t>
      </w:r>
      <w:r w:rsidR="003A6B24" w:rsidRPr="00073E9A">
        <w:rPr>
          <w:rFonts w:eastAsia="STXihei"/>
          <w:kern w:val="0"/>
          <w:sz w:val="22"/>
          <w:szCs w:val="22"/>
          <w:lang w:val="ru-RU"/>
        </w:rPr>
        <w:t xml:space="preserve"> (Россия)  </w:t>
      </w:r>
    </w:p>
    <w:p w:rsidR="00C52EF0" w:rsidRPr="00073E9A" w:rsidRDefault="00C52EF0" w:rsidP="00C52EF0">
      <w:pPr>
        <w:rPr>
          <w:rFonts w:eastAsia="STXihei"/>
          <w:kern w:val="0"/>
          <w:sz w:val="22"/>
          <w:szCs w:val="22"/>
          <w:lang w:val="ru-RU"/>
        </w:rPr>
      </w:pPr>
      <w:r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hyperlink r:id="rId9" w:history="1"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www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sunward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com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cn</w:t>
        </w:r>
      </w:hyperlink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     </w:t>
      </w:r>
      <w:hyperlink r:id="rId10" w:history="1">
        <w:r w:rsidR="00822004" w:rsidRPr="00496A87">
          <w:rPr>
            <w:rStyle w:val="a5"/>
            <w:rFonts w:eastAsia="STXihei"/>
            <w:kern w:val="0"/>
            <w:sz w:val="22"/>
            <w:szCs w:val="22"/>
          </w:rPr>
          <w:t>www</w:t>
        </w:r>
        <w:r w:rsidR="00822004" w:rsidRPr="00496A87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22004" w:rsidRPr="00496A87">
          <w:rPr>
            <w:rStyle w:val="a5"/>
            <w:rFonts w:eastAsia="STXihei"/>
            <w:kern w:val="0"/>
            <w:sz w:val="22"/>
            <w:szCs w:val="22"/>
          </w:rPr>
          <w:t>tehnikavarendu</w:t>
        </w:r>
        <w:r w:rsidR="00822004" w:rsidRPr="00496A87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proofErr w:type="spellStart"/>
        <w:r w:rsidR="00822004" w:rsidRPr="00496A87">
          <w:rPr>
            <w:rStyle w:val="a5"/>
            <w:rFonts w:eastAsia="STXihei"/>
            <w:kern w:val="0"/>
            <w:sz w:val="22"/>
            <w:szCs w:val="22"/>
          </w:rPr>
          <w:t>ru</w:t>
        </w:r>
        <w:proofErr w:type="spellEnd"/>
      </w:hyperlink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</w:p>
    <w:p w:rsidR="000707F8" w:rsidRPr="00AE57CF" w:rsidRDefault="00C52EF0" w:rsidP="00C52EF0">
      <w:pPr>
        <w:rPr>
          <w:rFonts w:eastAsia="STXihei"/>
          <w:kern w:val="0"/>
          <w:sz w:val="28"/>
          <w:szCs w:val="28"/>
          <w:u w:val="single"/>
        </w:rPr>
      </w:pPr>
      <w:r w:rsidRPr="00073E9A">
        <w:rPr>
          <w:rFonts w:eastAsia="STXihei"/>
          <w:kern w:val="0"/>
          <w:sz w:val="22"/>
          <w:szCs w:val="22"/>
          <w:lang w:val="pt-BR"/>
        </w:rPr>
        <w:t>E-mail:</w:t>
      </w:r>
      <w:r w:rsidR="00257782" w:rsidRPr="00073E9A">
        <w:rPr>
          <w:rFonts w:eastAsia="STXihei" w:hint="eastAsia"/>
          <w:kern w:val="0"/>
          <w:sz w:val="22"/>
          <w:szCs w:val="22"/>
          <w:lang w:val="pt-BR"/>
        </w:rPr>
        <w:t xml:space="preserve">  </w:t>
      </w:r>
      <w:r w:rsidR="00F139B1" w:rsidRPr="00073E9A">
        <w:rPr>
          <w:rFonts w:eastAsia="STXihei" w:hint="eastAsia"/>
          <w:kern w:val="0"/>
          <w:sz w:val="22"/>
          <w:szCs w:val="22"/>
          <w:u w:val="single"/>
          <w:lang w:val="pt-BR"/>
        </w:rPr>
        <w:t>wangar</w:t>
      </w:r>
      <w:r w:rsidRPr="00073E9A">
        <w:rPr>
          <w:rFonts w:eastAsia="STXihei" w:hint="eastAsia"/>
          <w:kern w:val="0"/>
          <w:sz w:val="22"/>
          <w:szCs w:val="22"/>
          <w:u w:val="single"/>
          <w:lang w:val="pt-BR"/>
        </w:rPr>
        <w:t>@sunward.</w:t>
      </w:r>
      <w:r w:rsidR="00257782" w:rsidRPr="00073E9A">
        <w:rPr>
          <w:rFonts w:eastAsia="STXihei" w:hint="eastAsia"/>
          <w:kern w:val="0"/>
          <w:sz w:val="22"/>
          <w:szCs w:val="22"/>
          <w:u w:val="single"/>
          <w:lang w:val="pt-BR"/>
        </w:rPr>
        <w:t>cc</w:t>
      </w:r>
      <w:r w:rsidRPr="00073E9A">
        <w:rPr>
          <w:rFonts w:eastAsia="STXihei" w:hint="eastAsia"/>
          <w:kern w:val="0"/>
          <w:sz w:val="22"/>
          <w:szCs w:val="22"/>
          <w:lang w:val="pt-BR"/>
        </w:rPr>
        <w:t xml:space="preserve"> </w:t>
      </w:r>
      <w:r w:rsidR="008F53F5" w:rsidRPr="00073E9A">
        <w:rPr>
          <w:rFonts w:eastAsia="STXihei"/>
          <w:kern w:val="0"/>
          <w:sz w:val="22"/>
          <w:szCs w:val="22"/>
        </w:rPr>
        <w:t xml:space="preserve">  </w:t>
      </w:r>
      <w:hyperlink r:id="rId11" w:history="1"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eedelvejs@bk.ru</w:t>
        </w:r>
      </w:hyperlink>
      <w:r w:rsidR="008F53F5">
        <w:rPr>
          <w:rFonts w:eastAsia="STXihei"/>
          <w:kern w:val="0"/>
          <w:sz w:val="28"/>
          <w:szCs w:val="28"/>
        </w:rPr>
        <w:t xml:space="preserve"> </w:t>
      </w:r>
    </w:p>
    <w:p w:rsidR="00C52EF0" w:rsidRPr="002C22A4" w:rsidRDefault="00073E9A" w:rsidP="00C52EF0">
      <w:pPr>
        <w:rPr>
          <w:rFonts w:ascii="Calibri" w:hAnsi="Calibri"/>
          <w:noProof/>
          <w:szCs w:val="22"/>
          <w:lang w:val="ru-RU"/>
        </w:rPr>
      </w:pPr>
      <w:r>
        <w:rPr>
          <w:rFonts w:ascii="Calibri" w:hAnsi="Calibri"/>
          <w:noProof/>
          <w:szCs w:val="22"/>
        </w:rPr>
        <w:t xml:space="preserve">            </w:t>
      </w:r>
      <w:r w:rsidR="002C22A4" w:rsidRPr="004F6561">
        <w:rPr>
          <w:rFonts w:ascii="Calibri" w:hAnsi="Calibri"/>
          <w:noProof/>
          <w:szCs w:val="22"/>
        </w:rPr>
        <w:t xml:space="preserve">                                               </w:t>
      </w:r>
      <w:r w:rsidR="0004209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622187" cy="1019175"/>
            <wp:effectExtent l="19050" t="0" r="0" b="0"/>
            <wp:docPr id="1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87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E9A" w:rsidRPr="00AE57CF" w:rsidRDefault="004F6561" w:rsidP="00AE57CF">
      <w:pPr>
        <w:spacing w:line="240" w:lineRule="auto"/>
        <w:rPr>
          <w:rFonts w:eastAsia="STXihei"/>
          <w:kern w:val="0"/>
          <w:sz w:val="28"/>
          <w:szCs w:val="28"/>
          <w:lang w:val="ru-RU"/>
        </w:rPr>
      </w:pPr>
      <w:r>
        <w:rPr>
          <w:rFonts w:eastAsia="Times New Roman"/>
          <w:b/>
          <w:sz w:val="24"/>
          <w:lang w:val="ru-RU" w:eastAsia="ru-RU"/>
        </w:rPr>
        <w:t xml:space="preserve">       </w:t>
      </w:r>
    </w:p>
    <w:p w:rsidR="003118F8" w:rsidRPr="003118F8" w:rsidRDefault="00690538" w:rsidP="003118F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ООО «ЭДЕЛЬВЕЙС</w:t>
      </w:r>
      <w:r w:rsidR="003118F8" w:rsidRPr="003118F8">
        <w:rPr>
          <w:b/>
          <w:sz w:val="32"/>
          <w:szCs w:val="32"/>
          <w:lang w:val="ru-RU"/>
        </w:rPr>
        <w:t>» ПРЕДЛАГАЕТ</w:t>
      </w:r>
    </w:p>
    <w:p w:rsidR="003118F8" w:rsidRDefault="003118F8" w:rsidP="003118F8">
      <w:pPr>
        <w:jc w:val="center"/>
        <w:rPr>
          <w:sz w:val="24"/>
          <w:lang w:val="ru-RU"/>
        </w:rPr>
      </w:pPr>
      <w:r w:rsidRPr="003118F8">
        <w:rPr>
          <w:sz w:val="24"/>
          <w:lang w:val="ru-RU"/>
        </w:rPr>
        <w:t xml:space="preserve">Продажу (продажу в лизинг) СВУ </w:t>
      </w:r>
      <w:r w:rsidRPr="00241C2D">
        <w:rPr>
          <w:b/>
          <w:sz w:val="24"/>
        </w:rPr>
        <w:t>SUNWARD</w:t>
      </w:r>
      <w:r w:rsidRPr="00241C2D">
        <w:rPr>
          <w:b/>
          <w:sz w:val="24"/>
          <w:lang w:val="ru-RU"/>
        </w:rPr>
        <w:t xml:space="preserve"> </w:t>
      </w:r>
      <w:r w:rsidRPr="00241C2D">
        <w:rPr>
          <w:rFonts w:ascii="Book Antiqua" w:hAnsi="Book Antiqua" w:hint="eastAsia"/>
          <w:b/>
          <w:sz w:val="24"/>
        </w:rPr>
        <w:t>ZYJ</w:t>
      </w:r>
      <w:r w:rsidR="00822004">
        <w:rPr>
          <w:rFonts w:ascii="Book Antiqua" w:hAnsi="Book Antiqua"/>
          <w:b/>
          <w:sz w:val="24"/>
          <w:lang w:val="ru-RU"/>
        </w:rPr>
        <w:t xml:space="preserve"> </w:t>
      </w:r>
      <w:r w:rsidR="00241C2D" w:rsidRPr="00241C2D">
        <w:rPr>
          <w:rFonts w:ascii="Book Antiqua" w:hAnsi="Book Antiqua"/>
          <w:b/>
          <w:sz w:val="24"/>
          <w:lang w:val="ru-RU"/>
        </w:rPr>
        <w:t>4</w:t>
      </w:r>
      <w:r w:rsidRPr="00241C2D">
        <w:rPr>
          <w:rFonts w:ascii="Book Antiqua" w:hAnsi="Book Antiqua" w:hint="eastAsia"/>
          <w:b/>
          <w:sz w:val="24"/>
          <w:lang w:val="ru-RU"/>
        </w:rPr>
        <w:t>20</w:t>
      </w:r>
      <w:r w:rsidR="00F113FB">
        <w:rPr>
          <w:rFonts w:ascii="Book Antiqua" w:hAnsi="Book Antiqua"/>
          <w:b/>
          <w:sz w:val="24"/>
        </w:rPr>
        <w:t>A</w:t>
      </w:r>
      <w:r w:rsidR="00F113FB" w:rsidRPr="00F113FB">
        <w:rPr>
          <w:rFonts w:ascii="Book Antiqua" w:hAnsi="Book Antiqua"/>
          <w:b/>
          <w:sz w:val="24"/>
          <w:lang w:val="ru-RU"/>
        </w:rPr>
        <w:t xml:space="preserve"> </w:t>
      </w:r>
      <w:r w:rsidR="00F113FB">
        <w:rPr>
          <w:sz w:val="24"/>
          <w:lang w:val="ru-RU"/>
        </w:rPr>
        <w:t>(КОПЕР</w:t>
      </w:r>
      <w:r w:rsidRPr="003118F8">
        <w:rPr>
          <w:sz w:val="24"/>
          <w:lang w:val="ru-RU"/>
        </w:rPr>
        <w:t>)</w:t>
      </w:r>
    </w:p>
    <w:p w:rsidR="00B50F47" w:rsidRDefault="00B50F47" w:rsidP="003118F8">
      <w:pPr>
        <w:jc w:val="center"/>
        <w:rPr>
          <w:sz w:val="24"/>
          <w:lang w:val="ru-RU"/>
        </w:rPr>
      </w:pPr>
    </w:p>
    <w:p w:rsidR="00B50F47" w:rsidRPr="003118F8" w:rsidRDefault="00B50F47" w:rsidP="00B50F47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>Профессиональное современное инновационное оборудование для решения широкого круга задач нулевого цикла строительных работ с минимальной себестоимостью вдавливания свай.</w:t>
      </w:r>
    </w:p>
    <w:p w:rsidR="00B50F47" w:rsidRDefault="00042090" w:rsidP="003118F8">
      <w:pPr>
        <w:pStyle w:val="a7"/>
        <w:shd w:val="clear" w:color="auto" w:fill="FFFFFF"/>
        <w:spacing w:line="273" w:lineRule="atLeast"/>
      </w:pPr>
      <w:r>
        <w:rPr>
          <w:b/>
          <w:noProof/>
        </w:rPr>
        <w:drawing>
          <wp:inline distT="0" distB="0" distL="0" distR="0">
            <wp:extent cx="4352925" cy="3204352"/>
            <wp:effectExtent l="19050" t="0" r="9525" b="0"/>
            <wp:docPr id="4" name="Рисунок 3" descr="Описание: D:\наконечный\Наконечный\Ком.предложения\сваебойки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наконечный\Наконечный\Ком.предложения\сваебойки\phot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0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F8" w:rsidRP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lastRenderedPageBreak/>
        <w:t xml:space="preserve">Качество продукции подтверждается международными сертификатами </w:t>
      </w:r>
      <w:r w:rsidRPr="0041682C">
        <w:rPr>
          <w:rFonts w:eastAsia="STXihei"/>
          <w:sz w:val="24"/>
        </w:rPr>
        <w:t>ISO</w:t>
      </w:r>
      <w:r w:rsidRPr="003118F8">
        <w:rPr>
          <w:rFonts w:eastAsia="STXihei"/>
          <w:sz w:val="24"/>
          <w:lang w:val="ru-RU"/>
        </w:rPr>
        <w:t xml:space="preserve"> 9001 и </w:t>
      </w:r>
      <w:r w:rsidRPr="0041682C">
        <w:rPr>
          <w:rFonts w:eastAsia="STXihei"/>
          <w:sz w:val="24"/>
        </w:rPr>
        <w:t>ISO</w:t>
      </w:r>
      <w:r w:rsidRPr="003118F8">
        <w:rPr>
          <w:rFonts w:eastAsia="STXihei"/>
          <w:sz w:val="24"/>
          <w:lang w:val="ru-RU"/>
        </w:rPr>
        <w:t xml:space="preserve"> 14001, Сертификатом соответствия Госстандарта РФ.</w:t>
      </w:r>
    </w:p>
    <w:p w:rsidR="003118F8" w:rsidRPr="003118F8" w:rsidRDefault="003118F8" w:rsidP="003118F8">
      <w:pPr>
        <w:ind w:firstLine="708"/>
        <w:jc w:val="both"/>
        <w:rPr>
          <w:lang w:val="ru-RU"/>
        </w:rPr>
      </w:pPr>
      <w:proofErr w:type="spellStart"/>
      <w:r w:rsidRPr="003118F8">
        <w:rPr>
          <w:rFonts w:eastAsia="STXihei"/>
          <w:sz w:val="24"/>
          <w:lang w:val="ru-RU"/>
        </w:rPr>
        <w:t>Сваевдавливающая</w:t>
      </w:r>
      <w:proofErr w:type="spellEnd"/>
      <w:r w:rsidRPr="003118F8">
        <w:rPr>
          <w:rFonts w:eastAsia="STXihei"/>
          <w:sz w:val="24"/>
          <w:lang w:val="ru-RU"/>
        </w:rPr>
        <w:t xml:space="preserve"> машина является функционально-законченным устройством </w:t>
      </w:r>
      <w:proofErr w:type="spellStart"/>
      <w:r w:rsidRPr="003118F8">
        <w:rPr>
          <w:rFonts w:eastAsia="STXihei"/>
          <w:sz w:val="24"/>
          <w:lang w:val="ru-RU"/>
        </w:rPr>
        <w:t>задавливания</w:t>
      </w:r>
      <w:proofErr w:type="spellEnd"/>
      <w:r w:rsidRPr="003118F8">
        <w:rPr>
          <w:rFonts w:eastAsia="STXihei"/>
          <w:sz w:val="24"/>
          <w:lang w:val="ru-RU"/>
        </w:rPr>
        <w:t xml:space="preserve"> свай высокой степени готовности к работе на строительной площадке.</w:t>
      </w:r>
      <w:r w:rsidRPr="003118F8">
        <w:rPr>
          <w:lang w:val="ru-RU"/>
        </w:rPr>
        <w:t xml:space="preserve"> </w:t>
      </w:r>
    </w:p>
    <w:p w:rsidR="003118F8" w:rsidRP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Наиболее эффективной областью применения технологии является погружение железобетонных свай и шпунтов в условиях плотной застройки, в исторических центрах городов, вблизи ветхих и аварийных сооружений, в оползневых зонах и в других местах, где запрещено погружать сваи ударным методом и </w:t>
      </w:r>
      <w:proofErr w:type="spellStart"/>
      <w:r w:rsidRPr="003118F8">
        <w:rPr>
          <w:rFonts w:eastAsia="STXihei"/>
          <w:sz w:val="24"/>
          <w:lang w:val="ru-RU"/>
        </w:rPr>
        <w:t>вибропогружением</w:t>
      </w:r>
      <w:proofErr w:type="spellEnd"/>
      <w:r w:rsidRPr="003118F8">
        <w:rPr>
          <w:rFonts w:eastAsia="STXihei"/>
          <w:sz w:val="24"/>
          <w:lang w:val="ru-RU"/>
        </w:rPr>
        <w:t xml:space="preserve"> из-за недопустимости динамических, вибрационных и шумовых воздействий. Минимальный размер площадки, необходимой для работы </w:t>
      </w:r>
      <w:proofErr w:type="spellStart"/>
      <w:r w:rsidRPr="003118F8">
        <w:rPr>
          <w:rFonts w:eastAsia="STXihei"/>
          <w:sz w:val="24"/>
          <w:lang w:val="ru-RU"/>
        </w:rPr>
        <w:t>сваевдавливающей</w:t>
      </w:r>
      <w:proofErr w:type="spellEnd"/>
      <w:r w:rsidRPr="003118F8">
        <w:rPr>
          <w:rFonts w:eastAsia="STXihei"/>
          <w:sz w:val="24"/>
          <w:lang w:val="ru-RU"/>
        </w:rPr>
        <w:t xml:space="preserve"> машины – 10 </w:t>
      </w:r>
      <w:r w:rsidRPr="0041682C">
        <w:rPr>
          <w:rFonts w:eastAsia="STXihei"/>
          <w:sz w:val="24"/>
        </w:rPr>
        <w:t>x</w:t>
      </w:r>
      <w:r w:rsidRPr="003118F8">
        <w:rPr>
          <w:rFonts w:eastAsia="STXihei"/>
          <w:sz w:val="24"/>
          <w:lang w:val="ru-RU"/>
        </w:rPr>
        <w:t xml:space="preserve"> 10 м, а наименьшее расстояние от вдавливаемой сваи до существующего сооружения – 950 мм.</w:t>
      </w:r>
    </w:p>
    <w:p w:rsidR="003118F8" w:rsidRP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Машина состоит из основной рамы, на которой монтируются установка перемещения машины, крановая и </w:t>
      </w:r>
      <w:proofErr w:type="spellStart"/>
      <w:r w:rsidRPr="003118F8">
        <w:rPr>
          <w:rFonts w:eastAsia="STXihei"/>
          <w:sz w:val="24"/>
          <w:lang w:val="ru-RU"/>
        </w:rPr>
        <w:t>сваевдавливающая</w:t>
      </w:r>
      <w:proofErr w:type="spellEnd"/>
      <w:r w:rsidRPr="003118F8">
        <w:rPr>
          <w:rFonts w:eastAsia="STXihei"/>
          <w:sz w:val="24"/>
          <w:lang w:val="ru-RU"/>
        </w:rPr>
        <w:t xml:space="preserve"> установки, и грузовой рамы для навешивания анкерных грузов.</w:t>
      </w:r>
    </w:p>
    <w:p w:rsid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proofErr w:type="spellStart"/>
      <w:r w:rsidRPr="003118F8">
        <w:rPr>
          <w:rFonts w:eastAsia="STXihei"/>
          <w:sz w:val="24"/>
          <w:lang w:val="ru-RU"/>
        </w:rPr>
        <w:t>Сваевдавливающая</w:t>
      </w:r>
      <w:proofErr w:type="spellEnd"/>
      <w:r w:rsidRPr="003118F8">
        <w:rPr>
          <w:rFonts w:eastAsia="STXihei"/>
          <w:sz w:val="24"/>
          <w:lang w:val="ru-RU"/>
        </w:rPr>
        <w:t xml:space="preserve"> машина обеспечивает непрерывный контроль усилия вдавливания, что важно для оценки несущей способности сваи в процессе погружения. Контроль усилия вдавливания позволяет оптимизировать расчетную нагрузку и </w:t>
      </w:r>
    </w:p>
    <w:p w:rsidR="003118F8" w:rsidRPr="003118F8" w:rsidRDefault="003118F8" w:rsidP="003118F8">
      <w:pPr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>количество свай в проекте и, обеспечивая заданную несущую способность, свести к минимуму затраты на возведение фундамента.</w:t>
      </w:r>
    </w:p>
    <w:p w:rsidR="003118F8" w:rsidRDefault="003118F8" w:rsidP="003118F8">
      <w:pPr>
        <w:widowControl w:val="0"/>
        <w:ind w:firstLine="708"/>
        <w:jc w:val="both"/>
        <w:rPr>
          <w:rFonts w:eastAsia="STXihei"/>
          <w:sz w:val="24"/>
          <w:lang w:val="ru-RU"/>
        </w:rPr>
      </w:pPr>
    </w:p>
    <w:p w:rsidR="003118F8" w:rsidRPr="003118F8" w:rsidRDefault="003118F8" w:rsidP="003118F8">
      <w:pPr>
        <w:widowControl w:val="0"/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Цена новой машины </w:t>
      </w:r>
      <w:r w:rsidRPr="00241C2D">
        <w:rPr>
          <w:b/>
          <w:sz w:val="24"/>
        </w:rPr>
        <w:t>SUNWARD</w:t>
      </w:r>
      <w:r w:rsidRPr="00241C2D">
        <w:rPr>
          <w:b/>
          <w:sz w:val="24"/>
          <w:lang w:val="ru-RU"/>
        </w:rPr>
        <w:t xml:space="preserve"> </w:t>
      </w:r>
      <w:r w:rsidRPr="00241C2D">
        <w:rPr>
          <w:rFonts w:ascii="Book Antiqua" w:hAnsi="Book Antiqua" w:hint="eastAsia"/>
          <w:b/>
          <w:sz w:val="24"/>
        </w:rPr>
        <w:t>ZYJ</w:t>
      </w:r>
      <w:r w:rsidR="00241C2D" w:rsidRPr="00241C2D">
        <w:rPr>
          <w:rFonts w:ascii="Book Antiqua" w:hAnsi="Book Antiqua"/>
          <w:b/>
          <w:sz w:val="24"/>
          <w:lang w:val="ru-RU"/>
        </w:rPr>
        <w:t xml:space="preserve"> 4</w:t>
      </w:r>
      <w:r w:rsidRPr="00241C2D">
        <w:rPr>
          <w:rFonts w:ascii="Book Antiqua" w:hAnsi="Book Antiqua" w:hint="eastAsia"/>
          <w:b/>
          <w:sz w:val="24"/>
          <w:lang w:val="ru-RU"/>
        </w:rPr>
        <w:t>20</w:t>
      </w:r>
      <w:r w:rsidR="00F113FB">
        <w:rPr>
          <w:rFonts w:ascii="Book Antiqua" w:hAnsi="Book Antiqua"/>
          <w:b/>
          <w:sz w:val="24"/>
        </w:rPr>
        <w:t>A</w:t>
      </w:r>
      <w:r w:rsidRPr="003118F8">
        <w:rPr>
          <w:rFonts w:eastAsia="STXihei"/>
          <w:sz w:val="24"/>
          <w:lang w:val="ru-RU"/>
        </w:rPr>
        <w:t xml:space="preserve"> (без анкерных грузов) составляет </w:t>
      </w:r>
    </w:p>
    <w:p w:rsidR="003118F8" w:rsidRPr="00A74F7D" w:rsidRDefault="00614157" w:rsidP="00A74F7D">
      <w:pPr>
        <w:jc w:val="both"/>
        <w:rPr>
          <w:rFonts w:eastAsia="STXihei"/>
          <w:sz w:val="24"/>
          <w:lang w:val="ru-RU"/>
        </w:rPr>
      </w:pPr>
      <w:r>
        <w:rPr>
          <w:rFonts w:ascii="Book Antiqua" w:hAnsi="Book Antiqua"/>
          <w:b/>
          <w:sz w:val="24"/>
          <w:lang w:val="ru-RU"/>
        </w:rPr>
        <w:t xml:space="preserve"> </w:t>
      </w:r>
      <w:r w:rsidR="006B766F">
        <w:rPr>
          <w:rFonts w:ascii="Book Antiqua" w:hAnsi="Book Antiqua"/>
          <w:b/>
          <w:sz w:val="24"/>
          <w:lang w:val="ru-RU"/>
        </w:rPr>
        <w:t>255 0</w:t>
      </w:r>
      <w:r w:rsidR="003118F8" w:rsidRPr="003118F8">
        <w:rPr>
          <w:rFonts w:ascii="Book Antiqua" w:hAnsi="Book Antiqua"/>
          <w:b/>
          <w:sz w:val="24"/>
          <w:lang w:val="ru-RU"/>
        </w:rPr>
        <w:t xml:space="preserve">00 </w:t>
      </w:r>
      <w:r w:rsidR="003118F8">
        <w:rPr>
          <w:rFonts w:ascii="Book Antiqua" w:hAnsi="Book Antiqua"/>
          <w:b/>
          <w:sz w:val="24"/>
        </w:rPr>
        <w:t>USD</w:t>
      </w:r>
      <w:r w:rsidR="00731AF3">
        <w:rPr>
          <w:rFonts w:ascii="Book Antiqua" w:hAnsi="Book Antiqua"/>
          <w:b/>
          <w:sz w:val="24"/>
          <w:lang w:val="ru-RU"/>
        </w:rPr>
        <w:t xml:space="preserve"> </w:t>
      </w:r>
      <w:r w:rsidR="00241C2D" w:rsidRPr="003118F8">
        <w:rPr>
          <w:rFonts w:eastAsia="STXihei"/>
          <w:sz w:val="24"/>
          <w:lang w:val="ru-RU"/>
        </w:rPr>
        <w:t xml:space="preserve">с учетом НДС. </w:t>
      </w:r>
      <w:r w:rsidR="003C4AAF">
        <w:rPr>
          <w:rFonts w:ascii="Book Antiqua" w:hAnsi="Book Antiqua"/>
          <w:b/>
          <w:sz w:val="24"/>
          <w:lang w:val="ru-RU"/>
        </w:rPr>
        <w:t xml:space="preserve">  </w:t>
      </w:r>
    </w:p>
    <w:p w:rsidR="00241C2D" w:rsidRPr="00A74F7D" w:rsidRDefault="003118F8" w:rsidP="00A74F7D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ascii="Book Antiqua" w:hAnsi="Book Antiqua"/>
          <w:b/>
          <w:sz w:val="24"/>
          <w:lang w:val="ru-RU"/>
        </w:rPr>
        <w:t xml:space="preserve">(Оплата в рублях по курсу </w:t>
      </w:r>
      <w:r w:rsidR="00027836">
        <w:rPr>
          <w:rFonts w:ascii="Book Antiqua" w:hAnsi="Book Antiqua"/>
          <w:b/>
          <w:sz w:val="24"/>
          <w:lang w:val="ru-RU"/>
        </w:rPr>
        <w:t xml:space="preserve">ЦБ РФ </w:t>
      </w:r>
      <w:r w:rsidRPr="003118F8">
        <w:rPr>
          <w:rFonts w:ascii="Book Antiqua" w:hAnsi="Book Antiqua"/>
          <w:b/>
          <w:sz w:val="24"/>
          <w:lang w:val="ru-RU"/>
        </w:rPr>
        <w:t xml:space="preserve">на день оплаты) </w:t>
      </w:r>
      <w:r w:rsidRPr="003118F8">
        <w:rPr>
          <w:rFonts w:eastAsia="STXihei"/>
          <w:sz w:val="24"/>
          <w:lang w:val="ru-RU"/>
        </w:rPr>
        <w:t xml:space="preserve"> </w:t>
      </w:r>
    </w:p>
    <w:p w:rsidR="001C5C40" w:rsidRPr="008E62A1" w:rsidRDefault="001C5C40" w:rsidP="00241C2D">
      <w:pPr>
        <w:spacing w:before="100" w:beforeAutospacing="1" w:after="100" w:afterAutospacing="1"/>
        <w:ind w:left="360"/>
        <w:jc w:val="center"/>
        <w:rPr>
          <w:rFonts w:eastAsia="STXihei"/>
          <w:sz w:val="24"/>
          <w:lang w:val="ru-RU"/>
        </w:rPr>
      </w:pPr>
    </w:p>
    <w:p w:rsidR="001C5C40" w:rsidRPr="008E62A1" w:rsidRDefault="001C5C40" w:rsidP="00241C2D">
      <w:pPr>
        <w:spacing w:before="100" w:beforeAutospacing="1" w:after="100" w:afterAutospacing="1"/>
        <w:ind w:left="360"/>
        <w:jc w:val="center"/>
        <w:rPr>
          <w:rFonts w:eastAsia="STXihei"/>
          <w:sz w:val="24"/>
          <w:lang w:val="ru-RU"/>
        </w:rPr>
      </w:pPr>
    </w:p>
    <w:p w:rsidR="001C5C40" w:rsidRPr="008E62A1" w:rsidRDefault="001C5C40" w:rsidP="00241C2D">
      <w:pPr>
        <w:spacing w:before="100" w:beforeAutospacing="1" w:after="100" w:afterAutospacing="1"/>
        <w:ind w:left="360"/>
        <w:jc w:val="center"/>
        <w:rPr>
          <w:rFonts w:eastAsia="STXihei"/>
          <w:sz w:val="24"/>
          <w:lang w:val="ru-RU"/>
        </w:rPr>
      </w:pPr>
    </w:p>
    <w:p w:rsidR="001C5C40" w:rsidRPr="008E62A1" w:rsidRDefault="001C5C40" w:rsidP="00241C2D">
      <w:pPr>
        <w:spacing w:before="100" w:beforeAutospacing="1" w:after="100" w:afterAutospacing="1"/>
        <w:ind w:left="360"/>
        <w:jc w:val="center"/>
        <w:rPr>
          <w:rFonts w:eastAsia="STXihei"/>
          <w:sz w:val="24"/>
          <w:lang w:val="ru-RU"/>
        </w:rPr>
      </w:pPr>
    </w:p>
    <w:p w:rsidR="001C5C40" w:rsidRPr="008E62A1" w:rsidRDefault="001C5C40" w:rsidP="00241C2D">
      <w:pPr>
        <w:spacing w:before="100" w:beforeAutospacing="1" w:after="100" w:afterAutospacing="1"/>
        <w:ind w:left="360"/>
        <w:jc w:val="center"/>
        <w:rPr>
          <w:rFonts w:eastAsia="STXihei"/>
          <w:sz w:val="24"/>
          <w:lang w:val="ru-RU"/>
        </w:rPr>
      </w:pPr>
    </w:p>
    <w:p w:rsidR="00241C2D" w:rsidRPr="001C5C40" w:rsidRDefault="00241C2D" w:rsidP="00241C2D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lang w:val="ru-RU"/>
        </w:rPr>
      </w:pPr>
      <w:r w:rsidRPr="001C5C40">
        <w:rPr>
          <w:b/>
          <w:sz w:val="28"/>
          <w:szCs w:val="28"/>
          <w:lang w:val="ru-RU"/>
        </w:rPr>
        <w:lastRenderedPageBreak/>
        <w:t>Технические характеристики</w:t>
      </w:r>
      <w:r w:rsidR="00F113FB" w:rsidRPr="001C5C40">
        <w:rPr>
          <w:b/>
          <w:sz w:val="28"/>
          <w:szCs w:val="28"/>
          <w:lang w:val="ru-RU"/>
        </w:rPr>
        <w:t xml:space="preserve"> </w:t>
      </w:r>
      <w:r w:rsidR="00F113FB" w:rsidRPr="00241C2D">
        <w:rPr>
          <w:b/>
          <w:sz w:val="24"/>
        </w:rPr>
        <w:t>SUNWARD</w:t>
      </w:r>
      <w:r w:rsidR="00F113FB" w:rsidRPr="00241C2D">
        <w:rPr>
          <w:b/>
          <w:sz w:val="24"/>
          <w:lang w:val="ru-RU"/>
        </w:rPr>
        <w:t xml:space="preserve"> </w:t>
      </w:r>
      <w:r w:rsidR="00F113FB" w:rsidRPr="00241C2D">
        <w:rPr>
          <w:rFonts w:ascii="Book Antiqua" w:hAnsi="Book Antiqua" w:hint="eastAsia"/>
          <w:b/>
          <w:sz w:val="24"/>
        </w:rPr>
        <w:t>ZYJ</w:t>
      </w:r>
      <w:r w:rsidR="00F113FB" w:rsidRPr="00241C2D">
        <w:rPr>
          <w:rFonts w:ascii="Book Antiqua" w:hAnsi="Book Antiqua"/>
          <w:b/>
          <w:sz w:val="24"/>
          <w:lang w:val="ru-RU"/>
        </w:rPr>
        <w:t xml:space="preserve"> 4</w:t>
      </w:r>
      <w:r w:rsidR="00F113FB" w:rsidRPr="00241C2D">
        <w:rPr>
          <w:rFonts w:ascii="Book Antiqua" w:hAnsi="Book Antiqua" w:hint="eastAsia"/>
          <w:b/>
          <w:sz w:val="24"/>
          <w:lang w:val="ru-RU"/>
        </w:rPr>
        <w:t>20</w:t>
      </w:r>
      <w:r w:rsidR="00F113FB">
        <w:rPr>
          <w:rFonts w:ascii="Book Antiqua" w:hAnsi="Book Antiqua"/>
          <w:b/>
          <w:sz w:val="24"/>
        </w:rPr>
        <w:t>A</w:t>
      </w:r>
      <w:proofErr w:type="gramStart"/>
      <w:r w:rsidR="00F113FB" w:rsidRPr="001C5C40">
        <w:rPr>
          <w:rFonts w:ascii="Book Antiqua" w:hAnsi="Book Antiqua"/>
          <w:b/>
          <w:sz w:val="24"/>
          <w:lang w:val="ru-RU"/>
        </w:rPr>
        <w:t xml:space="preserve"> </w:t>
      </w:r>
      <w:r w:rsidRPr="001C5C40">
        <w:rPr>
          <w:b/>
          <w:sz w:val="28"/>
          <w:szCs w:val="28"/>
          <w:lang w:val="ru-RU"/>
        </w:rPr>
        <w:t>:</w:t>
      </w:r>
      <w:proofErr w:type="gramEnd"/>
    </w:p>
    <w:tbl>
      <w:tblPr>
        <w:tblW w:w="0" w:type="auto"/>
        <w:jc w:val="center"/>
        <w:tblCellSpacing w:w="15" w:type="dxa"/>
        <w:tblInd w:w="-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4275"/>
        <w:gridCol w:w="1237"/>
        <w:gridCol w:w="1200"/>
      </w:tblGrid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габариты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Рабочая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длина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1320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/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Рабочая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ширина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7310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/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Высота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перевозки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3120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общий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вес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422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усилие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забивания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сваи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т/</w:t>
            </w:r>
            <w:proofErr w:type="spellStart"/>
            <w:r w:rsidRPr="003648AD">
              <w:t>сил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420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Макс.скорость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вдавливания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м/</w:t>
            </w:r>
            <w:proofErr w:type="spellStart"/>
            <w:r w:rsidRPr="003648AD">
              <w:t>мин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4,1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Мин.Скорость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забивания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сваи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м/</w:t>
            </w:r>
            <w:proofErr w:type="spellStart"/>
            <w:r w:rsidRPr="003648AD">
              <w:t>мин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0,71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Ход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забивания</w:t>
            </w:r>
            <w:proofErr w:type="spellEnd"/>
            <w:r w:rsidRPr="003648AD">
              <w:t xml:space="preserve"> (</w:t>
            </w:r>
            <w:proofErr w:type="spellStart"/>
            <w:r w:rsidRPr="003648AD">
              <w:t>за</w:t>
            </w:r>
            <w:proofErr w:type="spellEnd"/>
            <w:r w:rsidRPr="003648AD">
              <w:t xml:space="preserve"> 1 </w:t>
            </w:r>
            <w:proofErr w:type="spellStart"/>
            <w:r w:rsidRPr="003648AD">
              <w:t>раз</w:t>
            </w:r>
            <w:proofErr w:type="spellEnd"/>
            <w:r w:rsidRPr="003648AD">
              <w:t>)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м/</w:t>
            </w:r>
            <w:proofErr w:type="spellStart"/>
            <w:r w:rsidRPr="003648AD">
              <w:t>раз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1,8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Производительность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241C2D" w:rsidRDefault="00241C2D" w:rsidP="005F0F4C">
            <w:pPr>
              <w:spacing w:before="100" w:beforeAutospacing="1" w:after="100" w:afterAutospacing="1"/>
              <w:rPr>
                <w:lang w:val="ru-RU"/>
              </w:rPr>
            </w:pPr>
            <w:r w:rsidRPr="00241C2D">
              <w:rPr>
                <w:lang w:val="ru-RU"/>
              </w:rPr>
              <w:t>Ход в продольном направлении (за 1 раз)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м/</w:t>
            </w:r>
            <w:proofErr w:type="spellStart"/>
            <w:r w:rsidRPr="003648AD">
              <w:t>раз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3,6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/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241C2D" w:rsidRDefault="00241C2D" w:rsidP="005F0F4C">
            <w:pPr>
              <w:spacing w:before="100" w:beforeAutospacing="1" w:after="100" w:afterAutospacing="1"/>
              <w:rPr>
                <w:lang w:val="ru-RU"/>
              </w:rPr>
            </w:pPr>
            <w:r w:rsidRPr="00241C2D">
              <w:rPr>
                <w:lang w:val="ru-RU"/>
              </w:rPr>
              <w:t>Ход в поперечном направлении (за 1 раз)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м/</w:t>
            </w:r>
            <w:proofErr w:type="spellStart"/>
            <w:r w:rsidRPr="003648AD">
              <w:t>раз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0,6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/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Угол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поворота</w:t>
            </w:r>
            <w:proofErr w:type="spellEnd"/>
            <w:r w:rsidRPr="003648AD">
              <w:t xml:space="preserve"> (</w:t>
            </w:r>
            <w:proofErr w:type="spellStart"/>
            <w:r w:rsidRPr="003648AD">
              <w:t>за</w:t>
            </w:r>
            <w:proofErr w:type="spellEnd"/>
            <w:r w:rsidRPr="003648AD">
              <w:t xml:space="preserve"> 1 </w:t>
            </w:r>
            <w:proofErr w:type="spellStart"/>
            <w:r w:rsidRPr="003648AD">
              <w:t>раз</w:t>
            </w:r>
            <w:proofErr w:type="spellEnd"/>
            <w:r w:rsidRPr="003648AD">
              <w:t>)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Град</w:t>
            </w:r>
            <w:proofErr w:type="spellEnd"/>
            <w:r w:rsidRPr="003648AD"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8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Ход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подъема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Стандартный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грузоподъемный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кран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QY12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Длина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одной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центральной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сваи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r w:rsidRPr="003648AD">
              <w:t>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14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Давление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на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грунт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Длинные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направляющие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салазки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тонн-сила</w:t>
            </w:r>
            <w:proofErr w:type="spellEnd"/>
            <w:r w:rsidRPr="003648AD">
              <w:t>/м²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10,4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/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Короткие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направляющие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салазки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тонн-сила</w:t>
            </w:r>
            <w:proofErr w:type="spellEnd"/>
            <w:r w:rsidRPr="003648AD">
              <w:t>/м²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14,1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Расстояние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до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боковой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сваи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680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Расстояние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до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угловой</w:t>
            </w:r>
            <w:proofErr w:type="spellEnd"/>
            <w:r w:rsidRPr="003648AD">
              <w:t xml:space="preserve"> </w:t>
            </w:r>
            <w:proofErr w:type="spellStart"/>
            <w:r w:rsidRPr="003648AD">
              <w:t>сваи</w:t>
            </w:r>
            <w:proofErr w:type="spell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1160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241C2D" w:rsidRDefault="00241C2D" w:rsidP="005F0F4C">
            <w:pPr>
              <w:spacing w:before="100" w:beforeAutospacing="1" w:after="100" w:afterAutospacing="1"/>
              <w:rPr>
                <w:lang w:val="ru-RU"/>
              </w:rPr>
            </w:pPr>
            <w:r w:rsidRPr="00241C2D">
              <w:rPr>
                <w:lang w:val="ru-RU"/>
              </w:rPr>
              <w:t>Максимально возможный размер захвата для круглых свай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600</w:t>
            </w:r>
          </w:p>
        </w:tc>
      </w:tr>
      <w:tr w:rsidR="00241C2D" w:rsidRPr="003648AD" w:rsidTr="005F0F4C">
        <w:trPr>
          <w:tblCellSpacing w:w="15" w:type="dxa"/>
          <w:jc w:val="center"/>
        </w:trPr>
        <w:tc>
          <w:tcPr>
            <w:tcW w:w="6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241C2D" w:rsidRDefault="00241C2D" w:rsidP="005F0F4C">
            <w:pPr>
              <w:spacing w:before="100" w:beforeAutospacing="1" w:after="100" w:afterAutospacing="1"/>
              <w:rPr>
                <w:lang w:val="ru-RU"/>
              </w:rPr>
            </w:pPr>
            <w:r w:rsidRPr="00241C2D">
              <w:rPr>
                <w:lang w:val="ru-RU"/>
              </w:rPr>
              <w:t>Максимально возможный размер захвата для квадратных свай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</w:pPr>
            <w:proofErr w:type="spellStart"/>
            <w:r w:rsidRPr="003648AD">
              <w:t>мм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C2D" w:rsidRPr="003648AD" w:rsidRDefault="00241C2D" w:rsidP="005F0F4C">
            <w:pPr>
              <w:spacing w:before="100" w:beforeAutospacing="1" w:after="100" w:afterAutospacing="1"/>
              <w:jc w:val="right"/>
            </w:pPr>
            <w:r w:rsidRPr="003648AD">
              <w:t>550</w:t>
            </w:r>
          </w:p>
        </w:tc>
      </w:tr>
    </w:tbl>
    <w:p w:rsidR="00241C2D" w:rsidRDefault="00241C2D" w:rsidP="00241C2D">
      <w:pPr>
        <w:rPr>
          <w:b/>
        </w:rPr>
      </w:pPr>
    </w:p>
    <w:p w:rsidR="001C5C40" w:rsidRDefault="001C5C40" w:rsidP="001C5C40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sz w:val="23"/>
          <w:szCs w:val="23"/>
        </w:rPr>
        <w:t>Стандартная комплектация</w:t>
      </w:r>
      <w:r>
        <w:rPr>
          <w:rFonts w:ascii="MS Gothic" w:eastAsia="MS Gothic" w:cs="MS Gothic" w:hint="eastAsia"/>
          <w:sz w:val="23"/>
          <w:szCs w:val="23"/>
        </w:rPr>
        <w:t>：</w:t>
      </w:r>
      <w:r>
        <w:rPr>
          <w:rFonts w:ascii="MS Gothic" w:eastAsia="MS Gothic" w:cs="MS Gothic"/>
          <w:sz w:val="23"/>
          <w:szCs w:val="23"/>
        </w:rPr>
        <w:t xml:space="preserve"> </w:t>
      </w:r>
    </w:p>
    <w:p w:rsidR="001C5C40" w:rsidRDefault="001C5C40" w:rsidP="001C5C40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Три сменных набора щек для различных свай (</w:t>
      </w:r>
      <w:proofErr w:type="gramStart"/>
      <w:r>
        <w:rPr>
          <w:rFonts w:eastAsia="MS Gothic"/>
          <w:sz w:val="23"/>
          <w:szCs w:val="23"/>
        </w:rPr>
        <w:t>квадратная</w:t>
      </w:r>
      <w:proofErr w:type="gramEnd"/>
      <w:r>
        <w:rPr>
          <w:rFonts w:eastAsia="MS Gothic"/>
          <w:sz w:val="23"/>
          <w:szCs w:val="23"/>
        </w:rPr>
        <w:t xml:space="preserve"> или круглая) </w:t>
      </w:r>
    </w:p>
    <w:p w:rsidR="001C5C40" w:rsidRDefault="001C5C40" w:rsidP="001C5C40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Электрический кабель 100 м. </w:t>
      </w:r>
    </w:p>
    <w:p w:rsidR="001C5C40" w:rsidRDefault="001C5C40" w:rsidP="001C5C40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Заправщик масла 1шт. </w:t>
      </w:r>
    </w:p>
    <w:p w:rsidR="001C5C40" w:rsidRPr="008E62A1" w:rsidRDefault="001C5C40" w:rsidP="001C5C40">
      <w:pPr>
        <w:rPr>
          <w:rFonts w:eastAsia="MS Gothic"/>
          <w:sz w:val="23"/>
          <w:szCs w:val="23"/>
          <w:lang w:val="ru-RU"/>
        </w:rPr>
      </w:pPr>
      <w:r w:rsidRPr="008E62A1">
        <w:rPr>
          <w:rFonts w:eastAsia="MS Gothic"/>
          <w:sz w:val="23"/>
          <w:szCs w:val="23"/>
          <w:lang w:val="ru-RU"/>
        </w:rPr>
        <w:t>Набор инструментов.</w:t>
      </w:r>
    </w:p>
    <w:p w:rsidR="003A582E" w:rsidRDefault="003A582E" w:rsidP="003A5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Комплект документов включает:</w:t>
      </w:r>
    </w:p>
    <w:p w:rsidR="003A582E" w:rsidRDefault="003A582E" w:rsidP="003A5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Грузовая таможенная декларация (ГТД)</w:t>
      </w:r>
    </w:p>
    <w:p w:rsidR="003A582E" w:rsidRDefault="003A582E" w:rsidP="003A5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Инструкция по эксплуатации на Русском языке.</w:t>
      </w:r>
    </w:p>
    <w:p w:rsidR="003A582E" w:rsidRDefault="003A582E" w:rsidP="003A5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Сервисная книга</w:t>
      </w:r>
    </w:p>
    <w:p w:rsidR="003A582E" w:rsidRDefault="003A582E" w:rsidP="003A5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Сертификат</w:t>
      </w:r>
    </w:p>
    <w:p w:rsidR="003A582E" w:rsidRDefault="003A582E" w:rsidP="003A582E">
      <w:pPr>
        <w:pStyle w:val="Default"/>
        <w:rPr>
          <w:b/>
          <w:bCs/>
          <w:sz w:val="32"/>
          <w:szCs w:val="32"/>
        </w:rPr>
      </w:pPr>
      <w:r>
        <w:rPr>
          <w:i/>
          <w:iCs/>
          <w:sz w:val="28"/>
          <w:szCs w:val="28"/>
        </w:rPr>
        <w:t xml:space="preserve">Доставка во все регионы РФ! Гарантия! Лизинг! </w:t>
      </w:r>
      <w:proofErr w:type="gramStart"/>
      <w:r>
        <w:rPr>
          <w:i/>
          <w:iCs/>
          <w:sz w:val="28"/>
          <w:szCs w:val="28"/>
        </w:rPr>
        <w:t>Шеф-монтаж</w:t>
      </w:r>
      <w:proofErr w:type="gramEnd"/>
      <w:r>
        <w:rPr>
          <w:i/>
          <w:iCs/>
          <w:sz w:val="28"/>
          <w:szCs w:val="28"/>
        </w:rPr>
        <w:t>!</w:t>
      </w:r>
    </w:p>
    <w:p w:rsidR="001C5C40" w:rsidRPr="008E62A1" w:rsidRDefault="001C5C40" w:rsidP="001C5C40">
      <w:pPr>
        <w:rPr>
          <w:rFonts w:eastAsia="MS Gothic"/>
          <w:sz w:val="23"/>
          <w:szCs w:val="23"/>
          <w:lang w:val="ru-RU"/>
        </w:rPr>
      </w:pPr>
    </w:p>
    <w:p w:rsidR="001C5C40" w:rsidRDefault="001C5C40" w:rsidP="001C5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6B766F">
        <w:rPr>
          <w:b/>
          <w:bCs/>
          <w:sz w:val="28"/>
          <w:szCs w:val="28"/>
        </w:rPr>
        <w:t>ена в городе Забайкальск</w:t>
      </w:r>
      <w:bookmarkStart w:id="0" w:name="_GoBack"/>
      <w:bookmarkEnd w:id="0"/>
      <w:r w:rsidR="006B766F">
        <w:rPr>
          <w:b/>
          <w:bCs/>
          <w:sz w:val="28"/>
          <w:szCs w:val="28"/>
        </w:rPr>
        <w:t xml:space="preserve"> 255 0</w:t>
      </w:r>
      <w:r>
        <w:rPr>
          <w:b/>
          <w:bCs/>
          <w:sz w:val="28"/>
          <w:szCs w:val="28"/>
        </w:rPr>
        <w:t xml:space="preserve">00 долларов США с НДС. </w:t>
      </w:r>
    </w:p>
    <w:p w:rsidR="001C5C40" w:rsidRDefault="001C5C40" w:rsidP="001C5C4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Расчет в рублях по курсу ЦБ РФ на день оплаты. </w:t>
      </w:r>
    </w:p>
    <w:p w:rsidR="001C5C40" w:rsidRDefault="001C5C40" w:rsidP="001C5C4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Срок поставки 60 дней. </w:t>
      </w:r>
    </w:p>
    <w:p w:rsidR="001C5C40" w:rsidRDefault="001C5C40" w:rsidP="001C5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Стоимость доставки до Санкт-Петербурга от 2 200 000 - 2 500 000руб. </w:t>
      </w:r>
    </w:p>
    <w:p w:rsidR="001C5C40" w:rsidRDefault="001C5C40" w:rsidP="001C5C40">
      <w:pPr>
        <w:pStyle w:val="Default"/>
        <w:rPr>
          <w:b/>
          <w:bCs/>
          <w:sz w:val="28"/>
          <w:szCs w:val="28"/>
        </w:rPr>
      </w:pPr>
    </w:p>
    <w:p w:rsidR="001C5C40" w:rsidRDefault="001C5C40" w:rsidP="001C5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Гарантия 12 месяцев! </w:t>
      </w:r>
    </w:p>
    <w:p w:rsidR="001C5C40" w:rsidRDefault="001C5C40" w:rsidP="001C5C40">
      <w:pPr>
        <w:pStyle w:val="Default"/>
        <w:rPr>
          <w:b/>
          <w:bCs/>
          <w:sz w:val="23"/>
          <w:szCs w:val="23"/>
        </w:rPr>
      </w:pP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Условия оплаты: </w:t>
      </w: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Оплата за товар производится путем перечисления денежных средств на расчетный счет Поставщика. </w:t>
      </w: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Первый авансовый платеж производится после подписания Договора в размере 30% от стоимости товара. </w:t>
      </w: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Оплата второго авансового платежа в размере 60% от стоимости товара производиться по готовности техники к прохождению таможенных процедур. </w:t>
      </w:r>
    </w:p>
    <w:p w:rsidR="001C5C40" w:rsidRPr="001C5C40" w:rsidRDefault="001C5C40" w:rsidP="001C5C40">
      <w:pPr>
        <w:rPr>
          <w:b/>
          <w:lang w:val="ru-RU"/>
        </w:rPr>
      </w:pPr>
      <w:r w:rsidRPr="001C5C40">
        <w:rPr>
          <w:sz w:val="23"/>
          <w:szCs w:val="23"/>
          <w:lang w:val="ru-RU"/>
        </w:rPr>
        <w:t>Оплата последних 10% от суммы договора производится в течение 3 (трех) банковских дней с момента подписания сторонами Акта приема-передачи товара.</w:t>
      </w:r>
    </w:p>
    <w:p w:rsidR="003118F8" w:rsidRPr="003118F8" w:rsidRDefault="003118F8" w:rsidP="003118F8">
      <w:pPr>
        <w:jc w:val="both"/>
        <w:rPr>
          <w:rFonts w:eastAsia="STXihei"/>
          <w:sz w:val="24"/>
          <w:lang w:val="ru-RU"/>
        </w:rPr>
      </w:pP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Весь ассортимент предлагаемой спецтехники из Китая имеет сертификат ГОСТа и </w:t>
      </w:r>
      <w:proofErr w:type="gramStart"/>
      <w:r>
        <w:rPr>
          <w:sz w:val="23"/>
          <w:szCs w:val="23"/>
        </w:rPr>
        <w:t>сертифицирована</w:t>
      </w:r>
      <w:proofErr w:type="gramEnd"/>
      <w:r>
        <w:rPr>
          <w:sz w:val="23"/>
          <w:szCs w:val="23"/>
        </w:rPr>
        <w:t xml:space="preserve"> согласно международным стандартам, поставляется в любой регион России, имеет гарантию, сопровождается поставками запчастей и комплектующих на протяжении всего срока эксплуатации. </w:t>
      </w: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продаваемые запчасти оригинального изготовления с заводов-производителей техники или с заводов-смежников, осуществляющих поставку комплектующих на основной конвейер. </w:t>
      </w: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Высококвалифицированный персонал компании имеет большой опыт работы на Российском и Китайском рынках. Наши специалисты готовы проконсультировать вас по любому вопросу выбора спецтехники и её техническому обслуживанию. </w:t>
      </w:r>
    </w:p>
    <w:p w:rsidR="001C5C40" w:rsidRDefault="001C5C40" w:rsidP="001C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гарантируем индивидуальный подход к каждому клиенту и заинтересованы в прочных, долговременных отношениях с нашими партнерами. </w:t>
      </w:r>
    </w:p>
    <w:p w:rsidR="001C5C40" w:rsidRPr="008E62A1" w:rsidRDefault="001C5C40" w:rsidP="001C5C40">
      <w:pPr>
        <w:rPr>
          <w:sz w:val="23"/>
          <w:szCs w:val="23"/>
          <w:lang w:val="ru-RU"/>
        </w:rPr>
      </w:pPr>
    </w:p>
    <w:p w:rsidR="001C5C40" w:rsidRPr="008E62A1" w:rsidRDefault="001C5C40" w:rsidP="001C5C40">
      <w:pPr>
        <w:rPr>
          <w:sz w:val="23"/>
          <w:szCs w:val="23"/>
          <w:lang w:val="ru-RU"/>
        </w:rPr>
      </w:pPr>
    </w:p>
    <w:p w:rsidR="003118F8" w:rsidRPr="001C5C40" w:rsidRDefault="001C5C40" w:rsidP="001C5C40">
      <w:pPr>
        <w:rPr>
          <w:rFonts w:eastAsia="STXihei"/>
          <w:sz w:val="24"/>
          <w:lang w:val="ru-RU"/>
        </w:rPr>
      </w:pPr>
      <w:r w:rsidRPr="001C5C40">
        <w:rPr>
          <w:sz w:val="23"/>
          <w:szCs w:val="23"/>
          <w:lang w:val="ru-RU"/>
        </w:rPr>
        <w:t>С Уважением к Вам и Вашему бизнес</w:t>
      </w:r>
      <w:proofErr w:type="gramStart"/>
      <w:r w:rsidRPr="001C5C40">
        <w:rPr>
          <w:sz w:val="23"/>
          <w:szCs w:val="23"/>
          <w:lang w:val="ru-RU"/>
        </w:rPr>
        <w:t>у</w:t>
      </w:r>
      <w:r>
        <w:rPr>
          <w:sz w:val="23"/>
          <w:szCs w:val="23"/>
          <w:lang w:val="ru-RU"/>
        </w:rPr>
        <w:t xml:space="preserve"> ООО</w:t>
      </w:r>
      <w:proofErr w:type="gramEnd"/>
      <w:r>
        <w:rPr>
          <w:sz w:val="23"/>
          <w:szCs w:val="23"/>
          <w:lang w:val="ru-RU"/>
        </w:rPr>
        <w:t xml:space="preserve"> </w:t>
      </w:r>
      <w:r w:rsidRPr="001C5C40">
        <w:rPr>
          <w:sz w:val="23"/>
          <w:szCs w:val="23"/>
          <w:lang w:val="ru-RU"/>
        </w:rPr>
        <w:t>“</w:t>
      </w:r>
      <w:r>
        <w:rPr>
          <w:sz w:val="23"/>
          <w:szCs w:val="23"/>
          <w:lang w:val="ru-RU"/>
        </w:rPr>
        <w:t>Эдельвейс</w:t>
      </w:r>
      <w:r w:rsidRPr="001C5C40">
        <w:rPr>
          <w:sz w:val="23"/>
          <w:szCs w:val="23"/>
          <w:lang w:val="ru-RU"/>
        </w:rPr>
        <w:t>”</w:t>
      </w:r>
    </w:p>
    <w:p w:rsidR="00474C3C" w:rsidRDefault="00474C3C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474C3C" w:rsidRDefault="00474C3C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474C3C" w:rsidRPr="008E62A1" w:rsidRDefault="00474C3C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6E7715" w:rsidRPr="008E62A1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E05F9C" w:rsidRPr="008E62A1" w:rsidRDefault="00FC3268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  <w:r w:rsidRPr="00FC3268">
        <w:rPr>
          <w:rFonts w:eastAsia="Times New Roman"/>
          <w:b/>
          <w:kern w:val="0"/>
          <w:sz w:val="16"/>
          <w:szCs w:val="16"/>
          <w:lang w:val="ru-RU" w:eastAsia="ru-RU"/>
        </w:rPr>
        <w:t>тел</w:t>
      </w:r>
      <w:r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.:  +7 (981) 787 08 77          </w:t>
      </w:r>
      <w:r w:rsidR="00E05F9C"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+7 (911) 280 77 03</w:t>
      </w:r>
      <w:r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           </w:t>
      </w:r>
      <w:r w:rsidR="00E05F9C"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</w:t>
      </w:r>
      <w:r w:rsidR="00E05F9C" w:rsidRPr="00FC3268">
        <w:rPr>
          <w:rFonts w:eastAsia="Times New Roman"/>
          <w:b/>
          <w:kern w:val="0"/>
          <w:sz w:val="16"/>
          <w:szCs w:val="16"/>
          <w:lang w:eastAsia="ru-RU"/>
        </w:rPr>
        <w:t>e</w:t>
      </w:r>
      <w:r w:rsidR="00E05F9C" w:rsidRPr="008E62A1">
        <w:rPr>
          <w:rFonts w:eastAsia="Times New Roman"/>
          <w:b/>
          <w:kern w:val="0"/>
          <w:sz w:val="16"/>
          <w:szCs w:val="16"/>
          <w:lang w:eastAsia="ru-RU"/>
        </w:rPr>
        <w:t>-</w:t>
      </w:r>
      <w:r w:rsidR="00E05F9C" w:rsidRPr="00FC3268">
        <w:rPr>
          <w:rFonts w:eastAsia="Times New Roman"/>
          <w:b/>
          <w:kern w:val="0"/>
          <w:sz w:val="16"/>
          <w:szCs w:val="16"/>
          <w:lang w:eastAsia="ru-RU"/>
        </w:rPr>
        <w:t>mail</w:t>
      </w:r>
      <w:r w:rsidR="00E05F9C"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: </w:t>
      </w:r>
      <w:hyperlink r:id="rId14" w:history="1">
        <w:r w:rsidR="00E05F9C" w:rsidRPr="000526FF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eedelvejs</w:t>
        </w:r>
        <w:r w:rsidR="00E05F9C" w:rsidRPr="008E62A1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@</w:t>
        </w:r>
        <w:r w:rsidR="00E05F9C" w:rsidRPr="000526FF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bk</w:t>
        </w:r>
        <w:r w:rsidR="00E05F9C" w:rsidRPr="008E62A1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.</w:t>
        </w:r>
        <w:r w:rsidR="00E05F9C" w:rsidRPr="000526FF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ru</w:t>
        </w:r>
      </w:hyperlink>
      <w:r w:rsidR="0016225D"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        </w:t>
      </w:r>
      <w:r w:rsidR="001F4F2F" w:rsidRPr="008E62A1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                              </w:t>
      </w:r>
    </w:p>
    <w:p w:rsidR="00E05F9C" w:rsidRPr="008E62A1" w:rsidRDefault="00E05F9C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E05F9C" w:rsidRPr="008E62A1" w:rsidRDefault="00E05F9C" w:rsidP="00FC3268">
      <w:pPr>
        <w:spacing w:line="240" w:lineRule="auto"/>
      </w:pPr>
    </w:p>
    <w:p w:rsidR="00FC3268" w:rsidRPr="00E05F9C" w:rsidRDefault="00AD06DE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  <w:hyperlink r:id="rId15" w:history="1">
        <w:r w:rsidR="00202E75" w:rsidRPr="00496A87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www</w:t>
        </w:r>
        <w:r w:rsidR="00202E75" w:rsidRPr="00E05F9C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.</w:t>
        </w:r>
        <w:r w:rsidR="00202E75" w:rsidRPr="00496A87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tehnikavarendu</w:t>
        </w:r>
        <w:r w:rsidR="00202E75" w:rsidRPr="00E05F9C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.</w:t>
        </w:r>
        <w:r w:rsidR="00202E75" w:rsidRPr="00496A87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ru</w:t>
        </w:r>
      </w:hyperlink>
      <w:r w:rsidR="00FC3268" w:rsidRPr="00E05F9C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                                              </w:t>
      </w:r>
    </w:p>
    <w:p w:rsidR="00FC3268" w:rsidRPr="00E05F9C" w:rsidRDefault="00FC3268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sectPr w:rsidR="006E7715" w:rsidRPr="006E7715" w:rsidSect="004460EF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713" w:right="986" w:bottom="1714" w:left="1701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DE" w:rsidRDefault="00AD06DE">
      <w:r>
        <w:separator/>
      </w:r>
    </w:p>
  </w:endnote>
  <w:endnote w:type="continuationSeparator" w:id="0">
    <w:p w:rsidR="00AD06DE" w:rsidRDefault="00AD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Default="004F3D90" w:rsidP="008A248F">
    <w:pPr>
      <w:pStyle w:val="a4"/>
      <w:jc w:val="center"/>
    </w:pPr>
    <w:r w:rsidRPr="00DD4173">
      <w:t xml:space="preserve">Page </w:t>
    </w:r>
    <w:r w:rsidR="00AD06DE">
      <w:fldChar w:fldCharType="begin"/>
    </w:r>
    <w:r w:rsidR="00AD06DE">
      <w:instrText xml:space="preserve"> PAGE </w:instrText>
    </w:r>
    <w:r w:rsidR="00AD06DE">
      <w:fldChar w:fldCharType="separate"/>
    </w:r>
    <w:r w:rsidR="006B766F">
      <w:rPr>
        <w:noProof/>
      </w:rPr>
      <w:t>4</w:t>
    </w:r>
    <w:r w:rsidR="00AD06DE">
      <w:rPr>
        <w:noProof/>
      </w:rPr>
      <w:fldChar w:fldCharType="end"/>
    </w:r>
    <w:r w:rsidRPr="00DD4173">
      <w:t xml:space="preserve"> of </w:t>
    </w:r>
    <w:r w:rsidR="00AD06DE">
      <w:fldChar w:fldCharType="begin"/>
    </w:r>
    <w:r w:rsidR="00AD06DE">
      <w:instrText xml:space="preserve"> NUMPAGES </w:instrText>
    </w:r>
    <w:r w:rsidR="00AD06DE">
      <w:fldChar w:fldCharType="separate"/>
    </w:r>
    <w:r w:rsidR="006B766F">
      <w:rPr>
        <w:noProof/>
      </w:rPr>
      <w:t>4</w:t>
    </w:r>
    <w:r w:rsidR="00AD06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DE" w:rsidRDefault="00AD06DE">
      <w:r>
        <w:separator/>
      </w:r>
    </w:p>
  </w:footnote>
  <w:footnote w:type="continuationSeparator" w:id="0">
    <w:p w:rsidR="00AD06DE" w:rsidRDefault="00AD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Default="00AD06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Pr="00D60E46" w:rsidRDefault="00AD06DE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Default="00AD06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C75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0F58B0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C4988"/>
    <w:rsid w:val="001C5C40"/>
    <w:rsid w:val="001E510C"/>
    <w:rsid w:val="001E66C0"/>
    <w:rsid w:val="001F1686"/>
    <w:rsid w:val="001F436F"/>
    <w:rsid w:val="001F4F2F"/>
    <w:rsid w:val="001F6137"/>
    <w:rsid w:val="00202E75"/>
    <w:rsid w:val="00207616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328A6"/>
    <w:rsid w:val="00337C53"/>
    <w:rsid w:val="003535B5"/>
    <w:rsid w:val="00353E8F"/>
    <w:rsid w:val="003626CC"/>
    <w:rsid w:val="00364F47"/>
    <w:rsid w:val="00375950"/>
    <w:rsid w:val="00390F6D"/>
    <w:rsid w:val="00395B54"/>
    <w:rsid w:val="003A3717"/>
    <w:rsid w:val="003A582E"/>
    <w:rsid w:val="003A6B24"/>
    <w:rsid w:val="003C2AAA"/>
    <w:rsid w:val="003C4AAF"/>
    <w:rsid w:val="003D6370"/>
    <w:rsid w:val="003E2B7B"/>
    <w:rsid w:val="003E5A7E"/>
    <w:rsid w:val="003E74F6"/>
    <w:rsid w:val="00421312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443D3"/>
    <w:rsid w:val="00552AD5"/>
    <w:rsid w:val="005617FE"/>
    <w:rsid w:val="00562DE8"/>
    <w:rsid w:val="00567D81"/>
    <w:rsid w:val="00581087"/>
    <w:rsid w:val="005841B2"/>
    <w:rsid w:val="005A533E"/>
    <w:rsid w:val="005A74C2"/>
    <w:rsid w:val="005C39F9"/>
    <w:rsid w:val="00614157"/>
    <w:rsid w:val="0061475A"/>
    <w:rsid w:val="00632880"/>
    <w:rsid w:val="00635109"/>
    <w:rsid w:val="00641CD6"/>
    <w:rsid w:val="00642FA7"/>
    <w:rsid w:val="0064594B"/>
    <w:rsid w:val="00651942"/>
    <w:rsid w:val="00654453"/>
    <w:rsid w:val="0066758B"/>
    <w:rsid w:val="00672FD3"/>
    <w:rsid w:val="00684E4D"/>
    <w:rsid w:val="00690538"/>
    <w:rsid w:val="006B766F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7AC3"/>
    <w:rsid w:val="0075754D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A171F"/>
    <w:rsid w:val="007B33ED"/>
    <w:rsid w:val="007C408E"/>
    <w:rsid w:val="007C7C75"/>
    <w:rsid w:val="007D032E"/>
    <w:rsid w:val="007E0164"/>
    <w:rsid w:val="007F0658"/>
    <w:rsid w:val="007F329B"/>
    <w:rsid w:val="00806B74"/>
    <w:rsid w:val="00822004"/>
    <w:rsid w:val="00835C84"/>
    <w:rsid w:val="00850F4F"/>
    <w:rsid w:val="00855668"/>
    <w:rsid w:val="008847B7"/>
    <w:rsid w:val="008A19B9"/>
    <w:rsid w:val="008A248F"/>
    <w:rsid w:val="008B3506"/>
    <w:rsid w:val="008C0250"/>
    <w:rsid w:val="008D6EB9"/>
    <w:rsid w:val="008E31CA"/>
    <w:rsid w:val="008E62A1"/>
    <w:rsid w:val="008F0755"/>
    <w:rsid w:val="008F4DAC"/>
    <w:rsid w:val="008F53F5"/>
    <w:rsid w:val="008F5772"/>
    <w:rsid w:val="00903799"/>
    <w:rsid w:val="00921B90"/>
    <w:rsid w:val="0092238C"/>
    <w:rsid w:val="00952677"/>
    <w:rsid w:val="00960E55"/>
    <w:rsid w:val="00984C79"/>
    <w:rsid w:val="009927E4"/>
    <w:rsid w:val="009970DD"/>
    <w:rsid w:val="009A429B"/>
    <w:rsid w:val="009B6891"/>
    <w:rsid w:val="009C15EA"/>
    <w:rsid w:val="009C4C79"/>
    <w:rsid w:val="009D2DB0"/>
    <w:rsid w:val="009D5792"/>
    <w:rsid w:val="009D7B18"/>
    <w:rsid w:val="009E0A97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F7D"/>
    <w:rsid w:val="00A852AA"/>
    <w:rsid w:val="00AA1331"/>
    <w:rsid w:val="00AC1D39"/>
    <w:rsid w:val="00AD06DE"/>
    <w:rsid w:val="00AD5413"/>
    <w:rsid w:val="00AD6820"/>
    <w:rsid w:val="00AE57CF"/>
    <w:rsid w:val="00B03723"/>
    <w:rsid w:val="00B349D5"/>
    <w:rsid w:val="00B40E31"/>
    <w:rsid w:val="00B42AEB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0796C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7168"/>
    <w:rsid w:val="00CB5332"/>
    <w:rsid w:val="00CC4609"/>
    <w:rsid w:val="00CD2BA2"/>
    <w:rsid w:val="00CD2D0D"/>
    <w:rsid w:val="00CF6A52"/>
    <w:rsid w:val="00D15657"/>
    <w:rsid w:val="00D17495"/>
    <w:rsid w:val="00D175E9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B02C3"/>
    <w:rsid w:val="00DD42BC"/>
    <w:rsid w:val="00DD7A39"/>
    <w:rsid w:val="00DE2A9F"/>
    <w:rsid w:val="00DF37EF"/>
    <w:rsid w:val="00E0203F"/>
    <w:rsid w:val="00E02358"/>
    <w:rsid w:val="00E05F9C"/>
    <w:rsid w:val="00E335DB"/>
    <w:rsid w:val="00E33BCD"/>
    <w:rsid w:val="00E35A85"/>
    <w:rsid w:val="00E42BFF"/>
    <w:rsid w:val="00E559E2"/>
    <w:rsid w:val="00E614BC"/>
    <w:rsid w:val="00E76A3E"/>
    <w:rsid w:val="00E81F16"/>
    <w:rsid w:val="00EA4705"/>
    <w:rsid w:val="00EB4C70"/>
    <w:rsid w:val="00EB4CCF"/>
    <w:rsid w:val="00ED5C1A"/>
    <w:rsid w:val="00ED6206"/>
    <w:rsid w:val="00EE01F5"/>
    <w:rsid w:val="00EE027C"/>
    <w:rsid w:val="00EE4B6C"/>
    <w:rsid w:val="00F113FB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2FA"/>
    <w:rsid w:val="00FC492A"/>
    <w:rsid w:val="00FC7083"/>
    <w:rsid w:val="00FD21A3"/>
    <w:rsid w:val="00FD26DE"/>
    <w:rsid w:val="00FD5464"/>
    <w:rsid w:val="00FE7132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1C5C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delvejs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hnikavarendu.ru" TargetMode="External"/><Relationship Id="rId10" Type="http://schemas.openxmlformats.org/officeDocument/2006/relationships/hyperlink" Target="http://www.tehnikavarendu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sunward.com.cn" TargetMode="External"/><Relationship Id="rId14" Type="http://schemas.openxmlformats.org/officeDocument/2006/relationships/hyperlink" Target="mailto:eedelvejs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3122-BFDB-4D8E-9DF1-97EEE53B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Quotation Of SUNWARD Hydraulic Rotary Drilling Rig</vt:lpstr>
    </vt:vector>
  </TitlesOfParts>
  <Company>Home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22</cp:revision>
  <cp:lastPrinted>2011-08-07T21:49:00Z</cp:lastPrinted>
  <dcterms:created xsi:type="dcterms:W3CDTF">2016-11-24T23:04:00Z</dcterms:created>
  <dcterms:modified xsi:type="dcterms:W3CDTF">2017-09-10T11:05:00Z</dcterms:modified>
</cp:coreProperties>
</file>